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CA0D" w14:textId="77777777" w:rsidR="00B62FC1" w:rsidRPr="00AE7F81" w:rsidRDefault="00B62FC1" w:rsidP="00B62FC1">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sidRPr="00AE7F81">
        <w:rPr>
          <w:rFonts w:ascii="Times New Roman" w:eastAsia="SimSun" w:hAnsi="Times New Roman" w:cs="Times New Roman"/>
          <w:b/>
          <w:bCs/>
          <w:color w:val="000000" w:themeColor="text1"/>
          <w:kern w:val="1"/>
          <w:sz w:val="24"/>
          <w:szCs w:val="24"/>
          <w:lang w:eastAsia="zh-CN" w:bidi="hi-IN"/>
        </w:rPr>
        <w:t>ПОЛЬЗОВАТЕЛЬСКОЕ СОГЛАШЕНИЕ</w:t>
      </w:r>
    </w:p>
    <w:p w14:paraId="313F17B6" w14:textId="77777777" w:rsidR="00B62FC1" w:rsidRPr="00AE7F81" w:rsidRDefault="00B62FC1" w:rsidP="00B62FC1">
      <w:pPr>
        <w:suppressAutoHyphens/>
        <w:spacing w:after="0" w:line="240" w:lineRule="auto"/>
        <w:contextualSpacing/>
        <w:jc w:val="both"/>
        <w:rPr>
          <w:rFonts w:ascii="Times New Roman" w:eastAsia="SimSun" w:hAnsi="Times New Roman" w:cs="Times New Roman"/>
          <w:color w:val="000000" w:themeColor="text1"/>
          <w:kern w:val="1"/>
          <w:sz w:val="24"/>
          <w:szCs w:val="24"/>
          <w:lang w:eastAsia="zh-CN" w:bidi="hi-IN"/>
        </w:rPr>
      </w:pPr>
    </w:p>
    <w:p w14:paraId="5C7D636D" w14:textId="77777777" w:rsidR="00B62FC1" w:rsidRPr="00AE7F81" w:rsidRDefault="00B62FC1" w:rsidP="00B62FC1">
      <w:pPr>
        <w:suppressAutoHyphens/>
        <w:spacing w:after="0" w:line="240" w:lineRule="auto"/>
        <w:contextualSpacing/>
        <w:jc w:val="both"/>
        <w:rPr>
          <w:rFonts w:ascii="Times New Roman" w:eastAsia="SimSun" w:hAnsi="Times New Roman" w:cs="Times New Roman"/>
          <w:color w:val="000000" w:themeColor="text1"/>
          <w:kern w:val="1"/>
          <w:sz w:val="24"/>
          <w:szCs w:val="24"/>
          <w:lang w:eastAsia="zh-CN" w:bidi="hi-IN"/>
        </w:rPr>
      </w:pPr>
      <w:r w:rsidRPr="00AE7F81">
        <w:rPr>
          <w:rFonts w:ascii="Times New Roman" w:eastAsia="SimSun" w:hAnsi="Times New Roman" w:cs="Times New Roman"/>
          <w:color w:val="000000" w:themeColor="text1"/>
          <w:kern w:val="1"/>
          <w:sz w:val="24"/>
          <w:szCs w:val="24"/>
          <w:lang w:eastAsia="zh-CN" w:bidi="hi-IN"/>
        </w:rPr>
        <w:t xml:space="preserve">Последнее обновление: </w:t>
      </w:r>
    </w:p>
    <w:p w14:paraId="515C4349" w14:textId="77777777" w:rsidR="00B62FC1" w:rsidRPr="00AE7F81" w:rsidRDefault="00B62FC1" w:rsidP="00B62FC1">
      <w:pPr>
        <w:pStyle w:val="a3"/>
        <w:contextualSpacing/>
        <w:rPr>
          <w:rFonts w:ascii="Times New Roman" w:hAnsi="Times New Roman" w:cs="Times New Roman"/>
          <w:bCs/>
          <w:sz w:val="24"/>
          <w:szCs w:val="24"/>
        </w:rPr>
      </w:pPr>
      <w:r w:rsidRPr="00AE7F81">
        <w:rPr>
          <w:rFonts w:ascii="Times New Roman" w:hAnsi="Times New Roman" w:cs="Times New Roman"/>
          <w:bCs/>
          <w:sz w:val="24"/>
          <w:szCs w:val="24"/>
        </w:rPr>
        <w:t>«02» июня 2025 г.</w:t>
      </w:r>
    </w:p>
    <w:p w14:paraId="5B8E1691" w14:textId="77777777" w:rsidR="00B62FC1" w:rsidRPr="00AE7F81" w:rsidRDefault="00B62FC1" w:rsidP="00B62FC1">
      <w:pPr>
        <w:pStyle w:val="a3"/>
        <w:contextualSpacing/>
        <w:jc w:val="both"/>
        <w:rPr>
          <w:rFonts w:ascii="Times New Roman" w:hAnsi="Times New Roman" w:cs="Times New Roman"/>
          <w:sz w:val="24"/>
          <w:szCs w:val="24"/>
        </w:rPr>
      </w:pPr>
    </w:p>
    <w:p w14:paraId="7504AAB7"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ПЕРЕД НАЧАЛОМ ИСПОЛЬЗОВАНИЯ САЙТА ПРОСИМ ВАС ВНИМАТЕЛЬНО ОЗНАКОМИТЬСЯ С НАСТОЯЩИМ ДОКУМЕНТОМ. ИСПОЛЬЗОВАНИЕ САЙТА РАЗРЕШАЕТСЯ ТОЛЬКО ПРИ СОБЛЮДЕНИИ УСЛОВИЙ ДАННОГО СОГЛАШЕНИЯ. ПРИНИМАЯ НАСТОЯЩЕЕ СОГЛАШЕНИЕ, ВЫ БЕРЕТЕ НА СЕБЯ ОБЯЗАТЕЛЬСТВО СОБЛЮДАТЬ СОГЛАШЕНИЕ, ПРИВЕДЕННОЕ НИЖЕ. </w:t>
      </w:r>
    </w:p>
    <w:p w14:paraId="4F1619DA" w14:textId="77777777" w:rsidR="00B62FC1" w:rsidRPr="00AE7F81" w:rsidRDefault="00B62FC1" w:rsidP="00B62FC1">
      <w:pPr>
        <w:pStyle w:val="a3"/>
        <w:contextualSpacing/>
        <w:jc w:val="both"/>
        <w:rPr>
          <w:rFonts w:ascii="Times New Roman" w:hAnsi="Times New Roman" w:cs="Times New Roman"/>
          <w:sz w:val="24"/>
          <w:szCs w:val="24"/>
        </w:rPr>
      </w:pPr>
    </w:p>
    <w:p w14:paraId="1DEAA547"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eastAsia="SimSun" w:hAnsi="Times New Roman" w:cs="Times New Roman"/>
          <w:color w:val="000000" w:themeColor="text1"/>
          <w:kern w:val="2"/>
          <w:sz w:val="24"/>
          <w:szCs w:val="24"/>
          <w:lang w:eastAsia="zh-CN" w:bidi="hi-IN"/>
        </w:rPr>
        <w:t>ООО «ТрансОтель», ОГРН 1036603142982, ИНН/КПП 6659039730/667101001, 620075, Свердловская область, город Екатеринбург, ул. Гоголя, д.15 к.е</w:t>
      </w:r>
      <w:r w:rsidRPr="00AE7F81">
        <w:rPr>
          <w:rFonts w:ascii="Times New Roman" w:hAnsi="Times New Roman" w:cs="Times New Roman"/>
          <w:sz w:val="24"/>
          <w:szCs w:val="24"/>
        </w:rPr>
        <w:t xml:space="preserve"> (далее – «Администрация Сайта») предлагает заключить настоящее Пользовательское соглашение (далее – «Соглашение») неограниченному кругу лиц, использующим сайт, размещенный в сети интернет по адресу: https://transhotel.su/; https://biennalecafe.transhotel.su/ (далее – «Сайт»). </w:t>
      </w:r>
    </w:p>
    <w:p w14:paraId="4DD3498B" w14:textId="77777777" w:rsidR="00B62FC1" w:rsidRPr="00AE7F81" w:rsidRDefault="00B62FC1" w:rsidP="00B62FC1">
      <w:pPr>
        <w:pStyle w:val="a3"/>
        <w:contextualSpacing/>
        <w:jc w:val="both"/>
        <w:rPr>
          <w:rFonts w:ascii="Times New Roman" w:hAnsi="Times New Roman" w:cs="Times New Roman"/>
          <w:sz w:val="24"/>
          <w:szCs w:val="24"/>
        </w:rPr>
      </w:pPr>
    </w:p>
    <w:p w14:paraId="3DB92E8A"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sz w:val="24"/>
          <w:szCs w:val="24"/>
        </w:rPr>
        <w:t>Соглашение является публичной офертой в соответствии с п. 2 ст. 437 Гражданского кодекса Российской Федерации. В соответствии со статьей 438 Гражданского кодекса РФ принятием условий настоящего Соглашения считается совершение действий, изложенных в Соглашении. Договор, заключаемый путем акцепта настоящей оферты, не требует двустороннего подписания и действителен в электронном виде.</w:t>
      </w:r>
    </w:p>
    <w:p w14:paraId="043B4432" w14:textId="77777777" w:rsidR="00B62FC1" w:rsidRPr="00AE7F81" w:rsidRDefault="00B62FC1" w:rsidP="00B62FC1">
      <w:pPr>
        <w:pStyle w:val="a3"/>
        <w:contextualSpacing/>
        <w:jc w:val="both"/>
        <w:rPr>
          <w:rFonts w:ascii="Times New Roman" w:hAnsi="Times New Roman" w:cs="Times New Roman"/>
          <w:sz w:val="24"/>
          <w:szCs w:val="24"/>
        </w:rPr>
      </w:pPr>
    </w:p>
    <w:p w14:paraId="70B3E064"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sz w:val="24"/>
          <w:szCs w:val="24"/>
        </w:rPr>
        <w:t>Безусловным акцептом Пользователем Соглашения признается проставление Пользователем отметки в поле о его согласии с условиями настоящего соглашения.</w:t>
      </w:r>
    </w:p>
    <w:p w14:paraId="3FB45F4E" w14:textId="77777777" w:rsidR="00B62FC1" w:rsidRPr="00AE7F81" w:rsidRDefault="00B62FC1" w:rsidP="00B62FC1">
      <w:pPr>
        <w:pStyle w:val="a3"/>
        <w:contextualSpacing/>
        <w:jc w:val="both"/>
        <w:rPr>
          <w:rFonts w:ascii="Times New Roman" w:hAnsi="Times New Roman" w:cs="Times New Roman"/>
          <w:sz w:val="24"/>
          <w:szCs w:val="24"/>
        </w:rPr>
      </w:pPr>
    </w:p>
    <w:p w14:paraId="05B8FA4C"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sz w:val="24"/>
          <w:szCs w:val="24"/>
        </w:rPr>
        <w:t>Текст настоящей публичной оферты размещен на Сайте. Администрация Сайта вправе в любой момент изменить настоящую публичную оферту. Условия публичной оферты не могут быть изменены, кроме как посредством опубликования изменённого документа на Сайте.</w:t>
      </w:r>
    </w:p>
    <w:p w14:paraId="2466E99D" w14:textId="77777777" w:rsidR="00B62FC1" w:rsidRPr="00AE7F81" w:rsidRDefault="00B62FC1" w:rsidP="00B62FC1">
      <w:pPr>
        <w:pStyle w:val="a3"/>
        <w:contextualSpacing/>
        <w:jc w:val="both"/>
        <w:rPr>
          <w:rFonts w:ascii="Times New Roman" w:hAnsi="Times New Roman" w:cs="Times New Roman"/>
          <w:sz w:val="24"/>
          <w:szCs w:val="24"/>
        </w:rPr>
      </w:pPr>
    </w:p>
    <w:p w14:paraId="1B1CE1C3" w14:textId="77777777" w:rsidR="00B62FC1" w:rsidRPr="00AE7F81" w:rsidRDefault="00B62FC1" w:rsidP="00B62FC1">
      <w:pPr>
        <w:pStyle w:val="a3"/>
        <w:numPr>
          <w:ilvl w:val="0"/>
          <w:numId w:val="1"/>
        </w:numPr>
        <w:ind w:left="0" w:firstLine="0"/>
        <w:contextualSpacing/>
        <w:jc w:val="both"/>
        <w:rPr>
          <w:rFonts w:ascii="Times New Roman" w:hAnsi="Times New Roman" w:cs="Times New Roman"/>
          <w:b/>
          <w:sz w:val="24"/>
          <w:szCs w:val="24"/>
        </w:rPr>
      </w:pPr>
      <w:r w:rsidRPr="00AE7F81">
        <w:rPr>
          <w:rFonts w:ascii="Times New Roman" w:hAnsi="Times New Roman" w:cs="Times New Roman"/>
          <w:b/>
          <w:sz w:val="24"/>
          <w:szCs w:val="24"/>
        </w:rPr>
        <w:t>ТЕРМИНЫ</w:t>
      </w:r>
    </w:p>
    <w:p w14:paraId="3E0DB262" w14:textId="77777777" w:rsidR="00B62FC1" w:rsidRPr="00AE7F81" w:rsidRDefault="00B62FC1" w:rsidP="00B62FC1">
      <w:pPr>
        <w:pStyle w:val="a3"/>
        <w:contextualSpacing/>
        <w:jc w:val="both"/>
        <w:rPr>
          <w:rFonts w:ascii="Times New Roman" w:hAnsi="Times New Roman" w:cs="Times New Roman"/>
          <w:sz w:val="24"/>
          <w:szCs w:val="24"/>
        </w:rPr>
      </w:pPr>
    </w:p>
    <w:p w14:paraId="2E812A73"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sz w:val="24"/>
          <w:szCs w:val="24"/>
        </w:rPr>
        <w:t>Стороны используют указанные термины в следующем значении:</w:t>
      </w:r>
    </w:p>
    <w:p w14:paraId="2C46573E" w14:textId="77777777" w:rsidR="00B62FC1" w:rsidRPr="00AE7F81" w:rsidRDefault="00B62FC1" w:rsidP="00B62FC1">
      <w:pPr>
        <w:pStyle w:val="a3"/>
        <w:contextualSpacing/>
        <w:jc w:val="both"/>
        <w:rPr>
          <w:rFonts w:ascii="Times New Roman" w:hAnsi="Times New Roman" w:cs="Times New Roman"/>
          <w:sz w:val="24"/>
          <w:szCs w:val="24"/>
        </w:rPr>
      </w:pPr>
    </w:p>
    <w:p w14:paraId="218DBAB8"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b/>
          <w:sz w:val="24"/>
          <w:szCs w:val="24"/>
        </w:rPr>
        <w:t>Администрация Сайта</w:t>
      </w:r>
      <w:r w:rsidRPr="00AE7F81">
        <w:rPr>
          <w:rFonts w:ascii="Times New Roman" w:hAnsi="Times New Roman" w:cs="Times New Roman"/>
          <w:sz w:val="24"/>
          <w:szCs w:val="24"/>
        </w:rPr>
        <w:t xml:space="preserve"> – </w:t>
      </w:r>
      <w:r w:rsidRPr="00AE7F81">
        <w:rPr>
          <w:rFonts w:ascii="Times New Roman" w:eastAsia="SimSun" w:hAnsi="Times New Roman" w:cs="Times New Roman"/>
          <w:color w:val="000000" w:themeColor="text1"/>
          <w:kern w:val="2"/>
          <w:sz w:val="24"/>
          <w:szCs w:val="24"/>
          <w:lang w:eastAsia="zh-CN" w:bidi="hi-IN"/>
        </w:rPr>
        <w:t>ООО «ТрансОтель», ОГРН 1036603142982, ИНН/КПП 6659039730/667101001, 620075, Свердловская область, город Екатеринбург, ул. Гоголя, д.15 к.е</w:t>
      </w:r>
      <w:r w:rsidRPr="00AE7F81">
        <w:rPr>
          <w:rFonts w:ascii="Times New Roman" w:hAnsi="Times New Roman" w:cs="Times New Roman"/>
          <w:sz w:val="24"/>
          <w:szCs w:val="24"/>
        </w:rPr>
        <w:t>, обладающее всеми правами в отношении Сайта, и публикующее настоящее Соглашение.</w:t>
      </w:r>
    </w:p>
    <w:p w14:paraId="5540EC79" w14:textId="77777777" w:rsidR="00B62FC1" w:rsidRPr="00AE7F81" w:rsidRDefault="00B62FC1" w:rsidP="00B62FC1">
      <w:pPr>
        <w:pStyle w:val="a3"/>
        <w:contextualSpacing/>
        <w:jc w:val="both"/>
        <w:rPr>
          <w:rFonts w:ascii="Times New Roman" w:hAnsi="Times New Roman" w:cs="Times New Roman"/>
          <w:sz w:val="24"/>
          <w:szCs w:val="24"/>
        </w:rPr>
      </w:pPr>
    </w:p>
    <w:p w14:paraId="36BCD0AC" w14:textId="77777777" w:rsidR="00B62FC1" w:rsidRPr="00AE7F81" w:rsidRDefault="00B62FC1" w:rsidP="00B62FC1">
      <w:pPr>
        <w:widowControl/>
        <w:spacing w:after="0" w:line="240" w:lineRule="auto"/>
        <w:contextualSpacing/>
        <w:jc w:val="both"/>
        <w:rPr>
          <w:rFonts w:ascii="Times New Roman" w:eastAsia="Times New Roman" w:hAnsi="Times New Roman" w:cs="Times New Roman"/>
          <w:color w:val="auto"/>
          <w:sz w:val="24"/>
          <w:szCs w:val="24"/>
          <w:lang w:eastAsia="ru-RU"/>
        </w:rPr>
      </w:pPr>
      <w:r w:rsidRPr="00AE7F81">
        <w:rPr>
          <w:rFonts w:ascii="Times New Roman" w:eastAsia="Times New Roman" w:hAnsi="Times New Roman" w:cs="Times New Roman"/>
          <w:b/>
          <w:color w:val="auto"/>
          <w:sz w:val="24"/>
          <w:szCs w:val="24"/>
          <w:lang w:eastAsia="ru-RU"/>
        </w:rPr>
        <w:t>Пользователь</w:t>
      </w:r>
      <w:r w:rsidRPr="00AE7F81">
        <w:rPr>
          <w:rFonts w:ascii="Times New Roman" w:eastAsia="Times New Roman" w:hAnsi="Times New Roman" w:cs="Times New Roman"/>
          <w:color w:val="auto"/>
          <w:sz w:val="24"/>
          <w:szCs w:val="24"/>
          <w:lang w:eastAsia="ru-RU"/>
        </w:rPr>
        <w:t xml:space="preserve"> – любое физическое лицо, которое перешло на Сайт в определенный период времени.</w:t>
      </w:r>
    </w:p>
    <w:p w14:paraId="049E33D9" w14:textId="77777777" w:rsidR="00B62FC1" w:rsidRPr="00AE7F81" w:rsidRDefault="00B62FC1" w:rsidP="00B62FC1">
      <w:pPr>
        <w:pStyle w:val="a3"/>
        <w:contextualSpacing/>
        <w:jc w:val="both"/>
        <w:rPr>
          <w:rFonts w:ascii="Times New Roman" w:hAnsi="Times New Roman" w:cs="Times New Roman"/>
          <w:sz w:val="24"/>
          <w:szCs w:val="24"/>
        </w:rPr>
      </w:pPr>
    </w:p>
    <w:p w14:paraId="4437CBBF"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b/>
          <w:sz w:val="24"/>
          <w:szCs w:val="24"/>
        </w:rPr>
        <w:t>Контент</w:t>
      </w:r>
      <w:r w:rsidRPr="00AE7F81">
        <w:rPr>
          <w:rFonts w:ascii="Times New Roman" w:hAnsi="Times New Roman" w:cs="Times New Roman"/>
          <w:sz w:val="24"/>
          <w:szCs w:val="24"/>
        </w:rPr>
        <w:t xml:space="preserve"> – любые текстовые, графические, аудио, видео, и иные материалы, размещенные на Сайте. </w:t>
      </w:r>
    </w:p>
    <w:p w14:paraId="2B9035E8" w14:textId="77777777" w:rsidR="00B62FC1" w:rsidRPr="00AE7F81" w:rsidRDefault="00B62FC1" w:rsidP="00B62FC1">
      <w:pPr>
        <w:pStyle w:val="a3"/>
        <w:contextualSpacing/>
        <w:jc w:val="both"/>
        <w:rPr>
          <w:rFonts w:ascii="Times New Roman" w:hAnsi="Times New Roman" w:cs="Times New Roman"/>
          <w:sz w:val="24"/>
          <w:szCs w:val="24"/>
        </w:rPr>
      </w:pPr>
    </w:p>
    <w:p w14:paraId="5670BEC0"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b/>
          <w:sz w:val="24"/>
          <w:szCs w:val="24"/>
        </w:rPr>
        <w:t>Неисключительная лицензия</w:t>
      </w:r>
      <w:r w:rsidRPr="00AE7F81">
        <w:rPr>
          <w:rFonts w:ascii="Times New Roman" w:hAnsi="Times New Roman" w:cs="Times New Roman"/>
          <w:sz w:val="24"/>
          <w:szCs w:val="24"/>
        </w:rPr>
        <w:t xml:space="preserve"> – безвозмездное предоставление неисключительного права использования Сайта посредством удаленного доступа путем воспроизведения интерфейса Сайта и/или страницы Сайта на техническом устройстве с помощью браузера.</w:t>
      </w:r>
    </w:p>
    <w:p w14:paraId="3E52B1CE" w14:textId="77777777" w:rsidR="00B62FC1" w:rsidRPr="00AE7F81" w:rsidRDefault="00B62FC1" w:rsidP="00B62FC1">
      <w:pPr>
        <w:pStyle w:val="a3"/>
        <w:contextualSpacing/>
        <w:jc w:val="both"/>
        <w:rPr>
          <w:rFonts w:ascii="Times New Roman" w:hAnsi="Times New Roman" w:cs="Times New Roman"/>
          <w:sz w:val="24"/>
          <w:szCs w:val="24"/>
        </w:rPr>
      </w:pPr>
    </w:p>
    <w:p w14:paraId="057BEE73" w14:textId="77777777" w:rsidR="00B62FC1" w:rsidRPr="00AE7F81" w:rsidRDefault="00B62FC1" w:rsidP="00B62FC1">
      <w:pPr>
        <w:pStyle w:val="a3"/>
        <w:contextualSpacing/>
        <w:jc w:val="both"/>
        <w:rPr>
          <w:rFonts w:ascii="Times New Roman" w:hAnsi="Times New Roman" w:cs="Times New Roman"/>
          <w:sz w:val="24"/>
          <w:szCs w:val="24"/>
        </w:rPr>
      </w:pPr>
      <w:r w:rsidRPr="00AE7F81">
        <w:rPr>
          <w:rFonts w:ascii="Times New Roman" w:hAnsi="Times New Roman" w:cs="Times New Roman"/>
          <w:b/>
          <w:sz w:val="24"/>
          <w:szCs w:val="24"/>
        </w:rPr>
        <w:t>Сайт</w:t>
      </w:r>
      <w:r w:rsidRPr="00AE7F81">
        <w:rPr>
          <w:rFonts w:ascii="Times New Roman" w:hAnsi="Times New Roman" w:cs="Times New Roman"/>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w:t>
      </w:r>
      <w:r w:rsidRPr="00AE7F81">
        <w:rPr>
          <w:rFonts w:ascii="Times New Roman" w:hAnsi="Times New Roman" w:cs="Times New Roman"/>
          <w:sz w:val="24"/>
          <w:szCs w:val="24"/>
        </w:rPr>
        <w:lastRenderedPageBreak/>
        <w:t>посредством информационно-телекоммуникационной сети интернет и расположенной по адресу: https://transhotel.su/; https://biennalecafe.transhotel.su/.</w:t>
      </w:r>
    </w:p>
    <w:p w14:paraId="7E77779B" w14:textId="77777777" w:rsidR="00B62FC1" w:rsidRPr="00AE7F81" w:rsidRDefault="00B62FC1" w:rsidP="00B62FC1">
      <w:pPr>
        <w:pStyle w:val="a3"/>
        <w:contextualSpacing/>
        <w:jc w:val="both"/>
        <w:rPr>
          <w:rFonts w:ascii="Times New Roman" w:hAnsi="Times New Roman" w:cs="Times New Roman"/>
          <w:sz w:val="24"/>
          <w:szCs w:val="24"/>
        </w:rPr>
      </w:pPr>
    </w:p>
    <w:p w14:paraId="4834809A" w14:textId="77777777" w:rsidR="00B62FC1" w:rsidRPr="00AE7F81" w:rsidRDefault="00B62FC1" w:rsidP="00B62FC1">
      <w:pPr>
        <w:pStyle w:val="a3"/>
        <w:numPr>
          <w:ilvl w:val="0"/>
          <w:numId w:val="1"/>
        </w:numPr>
        <w:ind w:left="0" w:firstLine="0"/>
        <w:contextualSpacing/>
        <w:jc w:val="both"/>
        <w:rPr>
          <w:rFonts w:ascii="Times New Roman" w:hAnsi="Times New Roman" w:cs="Times New Roman"/>
          <w:b/>
          <w:sz w:val="24"/>
          <w:szCs w:val="24"/>
        </w:rPr>
      </w:pPr>
      <w:r w:rsidRPr="00AE7F81">
        <w:rPr>
          <w:rFonts w:ascii="Times New Roman" w:hAnsi="Times New Roman" w:cs="Times New Roman"/>
          <w:b/>
          <w:sz w:val="24"/>
          <w:szCs w:val="24"/>
        </w:rPr>
        <w:t>ПРЕДМЕТ СОГЛАШЕНИЯ</w:t>
      </w:r>
    </w:p>
    <w:p w14:paraId="21366133" w14:textId="77777777" w:rsidR="00B62FC1" w:rsidRPr="00AE7F81" w:rsidRDefault="00B62FC1" w:rsidP="00B62FC1">
      <w:pPr>
        <w:pStyle w:val="a3"/>
        <w:contextualSpacing/>
        <w:jc w:val="both"/>
        <w:rPr>
          <w:rFonts w:ascii="Times New Roman" w:hAnsi="Times New Roman" w:cs="Times New Roman"/>
          <w:b/>
          <w:sz w:val="24"/>
          <w:szCs w:val="24"/>
        </w:rPr>
      </w:pPr>
    </w:p>
    <w:p w14:paraId="3E3B9F6B"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В соответствии с настоящим Соглашением Администрация Сайта безвозмездно предоставляет Пользователю доступ к Сайту на условиях неисключительной лицензии, не подлежащей переуступке.</w:t>
      </w:r>
    </w:p>
    <w:p w14:paraId="105FA710" w14:textId="77777777" w:rsidR="00B62FC1" w:rsidRPr="00AE7F81" w:rsidRDefault="00B62FC1" w:rsidP="00B62FC1">
      <w:pPr>
        <w:pStyle w:val="a3"/>
        <w:contextualSpacing/>
        <w:jc w:val="both"/>
        <w:rPr>
          <w:rFonts w:ascii="Times New Roman" w:hAnsi="Times New Roman" w:cs="Times New Roman"/>
          <w:sz w:val="24"/>
          <w:szCs w:val="24"/>
        </w:rPr>
      </w:pPr>
    </w:p>
    <w:p w14:paraId="4098C676"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Территория передаваемых прав – все страны мира.</w:t>
      </w:r>
    </w:p>
    <w:p w14:paraId="400278CE" w14:textId="77777777" w:rsidR="00B62FC1" w:rsidRPr="00AE7F81" w:rsidRDefault="00B62FC1" w:rsidP="00B62FC1">
      <w:pPr>
        <w:pStyle w:val="a3"/>
        <w:contextualSpacing/>
        <w:jc w:val="both"/>
        <w:rPr>
          <w:rFonts w:ascii="Times New Roman" w:hAnsi="Times New Roman" w:cs="Times New Roman"/>
          <w:sz w:val="24"/>
          <w:szCs w:val="24"/>
        </w:rPr>
      </w:pPr>
    </w:p>
    <w:p w14:paraId="39E14BCE"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Срок передаваемых прав – ограничен сроком действия Соглашения и действием исключительных прав Администрации Сайта в отношении Сайта. </w:t>
      </w:r>
    </w:p>
    <w:p w14:paraId="1325F6EE" w14:textId="77777777" w:rsidR="00B62FC1" w:rsidRPr="00AE7F81" w:rsidRDefault="00B62FC1" w:rsidP="00B62FC1">
      <w:pPr>
        <w:pStyle w:val="a3"/>
        <w:contextualSpacing/>
        <w:jc w:val="both"/>
        <w:rPr>
          <w:rFonts w:ascii="Times New Roman" w:hAnsi="Times New Roman" w:cs="Times New Roman"/>
          <w:sz w:val="24"/>
          <w:szCs w:val="24"/>
        </w:rPr>
      </w:pPr>
    </w:p>
    <w:p w14:paraId="327EBAD0"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Администрация Сайта подтверждает, что обладает всеми исключительными правами на Сайт либо лицензиями на использование отдельных компонентов Сайта, в том числе на результаты интеллектуальной деятельности, включая программный код, произведения дизайна, тексты, а также средства индивидуализации (фирменное наименование, товарные знаки, знаки обслуживания, коммерческие обозначения).</w:t>
      </w:r>
    </w:p>
    <w:p w14:paraId="42D199CD" w14:textId="77777777" w:rsidR="00B62FC1" w:rsidRPr="00AE7F81" w:rsidRDefault="00B62FC1" w:rsidP="00B62FC1">
      <w:pPr>
        <w:pStyle w:val="a3"/>
        <w:contextualSpacing/>
        <w:jc w:val="both"/>
        <w:rPr>
          <w:rFonts w:ascii="Times New Roman" w:hAnsi="Times New Roman" w:cs="Times New Roman"/>
          <w:sz w:val="24"/>
          <w:szCs w:val="24"/>
        </w:rPr>
      </w:pPr>
    </w:p>
    <w:p w14:paraId="7E0617F3"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Пользователь подтверждает, что, совершая акцепт, он ознакомился с условиями настоящего Соглашения и условия Соглашения ему понятны.</w:t>
      </w:r>
    </w:p>
    <w:p w14:paraId="4AD1B43F" w14:textId="77777777" w:rsidR="00B62FC1" w:rsidRPr="00AE7F81" w:rsidRDefault="00B62FC1" w:rsidP="00B62FC1">
      <w:pPr>
        <w:pStyle w:val="a3"/>
        <w:contextualSpacing/>
        <w:jc w:val="both"/>
        <w:rPr>
          <w:rFonts w:ascii="Times New Roman" w:hAnsi="Times New Roman" w:cs="Times New Roman"/>
          <w:sz w:val="24"/>
          <w:szCs w:val="24"/>
        </w:rPr>
      </w:pPr>
    </w:p>
    <w:p w14:paraId="69FCAF2C"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Текст настоящего Соглашения размещен на Сайте. Администрация Сайта вправе в любой момент изменить настоящее Соглашение. Условия Соглашения не могут быть изменены, кроме как посредством опубликования изменённого документа на Сайте.</w:t>
      </w:r>
      <w:r w:rsidRPr="00AE7F81">
        <w:rPr>
          <w:rFonts w:ascii="Times New Roman" w:hAnsi="Times New Roman" w:cs="Times New Roman"/>
          <w:sz w:val="24"/>
          <w:szCs w:val="24"/>
        </w:rPr>
        <w:tab/>
      </w:r>
    </w:p>
    <w:p w14:paraId="1DD92678" w14:textId="77777777" w:rsidR="00B62FC1" w:rsidRPr="00AE7F81" w:rsidRDefault="00B62FC1" w:rsidP="00B62FC1">
      <w:pPr>
        <w:pStyle w:val="a3"/>
        <w:contextualSpacing/>
        <w:jc w:val="both"/>
        <w:rPr>
          <w:rFonts w:ascii="Times New Roman" w:hAnsi="Times New Roman" w:cs="Times New Roman"/>
          <w:sz w:val="24"/>
          <w:szCs w:val="24"/>
        </w:rPr>
      </w:pPr>
    </w:p>
    <w:p w14:paraId="2EA58A42" w14:textId="77777777" w:rsidR="00B62FC1" w:rsidRPr="00AE7F81" w:rsidRDefault="00B62FC1" w:rsidP="00B62FC1">
      <w:pPr>
        <w:pStyle w:val="a3"/>
        <w:numPr>
          <w:ilvl w:val="0"/>
          <w:numId w:val="1"/>
        </w:numPr>
        <w:ind w:left="0" w:firstLine="0"/>
        <w:contextualSpacing/>
        <w:jc w:val="both"/>
        <w:rPr>
          <w:rFonts w:ascii="Times New Roman" w:hAnsi="Times New Roman" w:cs="Times New Roman"/>
          <w:b/>
          <w:sz w:val="24"/>
          <w:szCs w:val="24"/>
        </w:rPr>
      </w:pPr>
      <w:r w:rsidRPr="00AE7F81">
        <w:rPr>
          <w:rFonts w:ascii="Times New Roman" w:hAnsi="Times New Roman" w:cs="Times New Roman"/>
          <w:b/>
          <w:sz w:val="24"/>
          <w:szCs w:val="24"/>
        </w:rPr>
        <w:t>ИСПОЛЬЗОВАНИЕ САЙТА</w:t>
      </w:r>
    </w:p>
    <w:p w14:paraId="1FB5D674" w14:textId="77777777" w:rsidR="00B62FC1" w:rsidRPr="00AE7F81" w:rsidRDefault="00B62FC1" w:rsidP="00B62FC1">
      <w:pPr>
        <w:pStyle w:val="a3"/>
        <w:contextualSpacing/>
        <w:jc w:val="both"/>
        <w:rPr>
          <w:rFonts w:ascii="Times New Roman" w:hAnsi="Times New Roman" w:cs="Times New Roman"/>
          <w:b/>
          <w:sz w:val="24"/>
          <w:szCs w:val="24"/>
        </w:rPr>
      </w:pPr>
    </w:p>
    <w:p w14:paraId="1DF0D6C4"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Обязательства Администрации Сайта по предоставлению неисключительной лицензии считаются исполненными в момент загрузки Сайта на устройстве Пользователя.</w:t>
      </w:r>
    </w:p>
    <w:p w14:paraId="3B6BE0A4" w14:textId="77777777" w:rsidR="00B62FC1" w:rsidRPr="00AE7F81" w:rsidRDefault="00B62FC1" w:rsidP="00B62FC1">
      <w:pPr>
        <w:pStyle w:val="a3"/>
        <w:contextualSpacing/>
        <w:jc w:val="both"/>
        <w:rPr>
          <w:rFonts w:ascii="Times New Roman" w:hAnsi="Times New Roman" w:cs="Times New Roman"/>
          <w:sz w:val="24"/>
          <w:szCs w:val="24"/>
        </w:rPr>
      </w:pPr>
    </w:p>
    <w:p w14:paraId="3495B956"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Использование Сайта не предусматривает передачу прав на Сайт или любые его компоненты. Пользователю предоставляется ограниченное право на использование Сайта в соответствии с условиями Соглашения.</w:t>
      </w:r>
    </w:p>
    <w:p w14:paraId="6EF3F633" w14:textId="77777777" w:rsidR="00B62FC1" w:rsidRPr="00AE7F81" w:rsidRDefault="00B62FC1" w:rsidP="00B62FC1">
      <w:pPr>
        <w:pStyle w:val="a3"/>
        <w:contextualSpacing/>
        <w:jc w:val="both"/>
        <w:rPr>
          <w:rFonts w:ascii="Times New Roman" w:hAnsi="Times New Roman" w:cs="Times New Roman"/>
          <w:sz w:val="24"/>
          <w:szCs w:val="24"/>
        </w:rPr>
      </w:pPr>
    </w:p>
    <w:p w14:paraId="2038FA31"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Доступ к Сайту предоставляется круглосуточно, за исключением случаев проведения профилактических работ.</w:t>
      </w:r>
    </w:p>
    <w:p w14:paraId="44E2E06C" w14:textId="77777777" w:rsidR="00B62FC1" w:rsidRPr="00AE7F81" w:rsidRDefault="00B62FC1" w:rsidP="00B62FC1">
      <w:pPr>
        <w:pStyle w:val="a3"/>
        <w:contextualSpacing/>
        <w:jc w:val="both"/>
        <w:rPr>
          <w:rFonts w:ascii="Times New Roman" w:hAnsi="Times New Roman" w:cs="Times New Roman"/>
          <w:sz w:val="24"/>
          <w:szCs w:val="24"/>
        </w:rPr>
      </w:pPr>
    </w:p>
    <w:p w14:paraId="4EC87908"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Администрация Сайта имеет право проводить профилактические работы на сервере, для чего временно приостанавливать доступ к Сайту. О профилактических работах Администрация Сайта уведомляет Пользователя путем оповещения на Сайте. Проведение профилактических работ будет осуществляться по возможности в вечернее или ночное время и/или в выходные дни. </w:t>
      </w:r>
    </w:p>
    <w:p w14:paraId="7BD81406" w14:textId="77777777" w:rsidR="00B62FC1" w:rsidRPr="00AE7F81" w:rsidRDefault="00B62FC1" w:rsidP="00B62FC1">
      <w:pPr>
        <w:pStyle w:val="a3"/>
        <w:contextualSpacing/>
        <w:jc w:val="both"/>
        <w:rPr>
          <w:rFonts w:ascii="Times New Roman" w:hAnsi="Times New Roman" w:cs="Times New Roman"/>
          <w:sz w:val="24"/>
          <w:szCs w:val="24"/>
        </w:rPr>
      </w:pPr>
    </w:p>
    <w:p w14:paraId="2B852E81"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Администрация Сайта имеет право модифицировать или выпускать обновления Сайта, добавлять новые свойства или функциональные возможности программного обеспечения, повышающие его работоспособность или иным способом улучшающие его характеристики, либо исключать соответствующий функционал. </w:t>
      </w:r>
    </w:p>
    <w:p w14:paraId="2F55DC50" w14:textId="77777777" w:rsidR="00B62FC1" w:rsidRPr="00AE7F81" w:rsidRDefault="00B62FC1" w:rsidP="00B62FC1">
      <w:pPr>
        <w:pStyle w:val="a3"/>
        <w:contextualSpacing/>
        <w:jc w:val="both"/>
        <w:rPr>
          <w:rFonts w:ascii="Times New Roman" w:hAnsi="Times New Roman" w:cs="Times New Roman"/>
          <w:sz w:val="24"/>
          <w:szCs w:val="24"/>
        </w:rPr>
      </w:pPr>
    </w:p>
    <w:p w14:paraId="0BF1AD8D"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Администрация Сайта имеет право устанавливать ограничения в использовании Сайта для некоторых категорий Пользователей, что зависит, в частности, но не </w:t>
      </w:r>
      <w:r w:rsidRPr="00AE7F81">
        <w:rPr>
          <w:rFonts w:ascii="Times New Roman" w:hAnsi="Times New Roman" w:cs="Times New Roman"/>
          <w:sz w:val="24"/>
          <w:szCs w:val="24"/>
        </w:rPr>
        <w:lastRenderedPageBreak/>
        <w:t>ограничиваясь, от территории нахождения Пользователя, языка, на котором предоставляется Сайт, предельного размера информации, которая может быть передана Пользователем посредством Сайта.</w:t>
      </w:r>
    </w:p>
    <w:p w14:paraId="519BAE72" w14:textId="77777777" w:rsidR="00B62FC1" w:rsidRPr="00AE7F81" w:rsidRDefault="00B62FC1" w:rsidP="00B62FC1">
      <w:pPr>
        <w:pStyle w:val="a3"/>
        <w:contextualSpacing/>
        <w:jc w:val="both"/>
        <w:rPr>
          <w:rFonts w:ascii="Times New Roman" w:hAnsi="Times New Roman" w:cs="Times New Roman"/>
          <w:sz w:val="24"/>
          <w:szCs w:val="24"/>
        </w:rPr>
      </w:pPr>
    </w:p>
    <w:p w14:paraId="5C803C68"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Администрация Сайта имеет право не проверять содержание любой информации, передаваемой Пользователем через Сайт. </w:t>
      </w:r>
    </w:p>
    <w:p w14:paraId="3E9A3853" w14:textId="77777777" w:rsidR="00B62FC1" w:rsidRPr="00AE7F81" w:rsidRDefault="00B62FC1" w:rsidP="00B62FC1">
      <w:pPr>
        <w:pStyle w:val="a3"/>
        <w:contextualSpacing/>
        <w:jc w:val="both"/>
        <w:rPr>
          <w:rFonts w:ascii="Times New Roman" w:hAnsi="Times New Roman" w:cs="Times New Roman"/>
          <w:sz w:val="24"/>
          <w:szCs w:val="24"/>
        </w:rPr>
      </w:pPr>
    </w:p>
    <w:p w14:paraId="3D6F9A20"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Администрация Сайта имеет право расторгнуть настоящее Соглашение с Пользователем и отказаться от его исполнения в случае невыполнения Пользователем условий настоящего Соглашения. А также - в любой момент изменить текст настоящего Соглашения в одностороннем порядке.</w:t>
      </w:r>
    </w:p>
    <w:p w14:paraId="7D788C85" w14:textId="77777777" w:rsidR="00B62FC1" w:rsidRPr="00AE7F81" w:rsidRDefault="00B62FC1" w:rsidP="00B62FC1">
      <w:pPr>
        <w:pStyle w:val="a3"/>
        <w:contextualSpacing/>
        <w:jc w:val="both"/>
        <w:rPr>
          <w:rFonts w:ascii="Times New Roman" w:hAnsi="Times New Roman" w:cs="Times New Roman"/>
          <w:sz w:val="24"/>
          <w:szCs w:val="24"/>
        </w:rPr>
      </w:pPr>
    </w:p>
    <w:p w14:paraId="14B3D4C9"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Используя Сайт, Пользователь имеет право:</w:t>
      </w:r>
    </w:p>
    <w:p w14:paraId="51F6F045" w14:textId="77777777" w:rsidR="00B62FC1" w:rsidRPr="00AE7F81" w:rsidRDefault="00B62FC1" w:rsidP="00B62FC1">
      <w:pPr>
        <w:pStyle w:val="a3"/>
        <w:contextualSpacing/>
        <w:jc w:val="both"/>
        <w:rPr>
          <w:rFonts w:ascii="Times New Roman" w:hAnsi="Times New Roman" w:cs="Times New Roman"/>
          <w:sz w:val="24"/>
          <w:szCs w:val="24"/>
        </w:rPr>
      </w:pPr>
    </w:p>
    <w:p w14:paraId="096C6B53"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Круглосуточно получать доступ к Сайту, за исключением времени проведения профилактических работ.</w:t>
      </w:r>
    </w:p>
    <w:p w14:paraId="1F5E03FB" w14:textId="77777777" w:rsidR="00B62FC1" w:rsidRPr="00AE7F81" w:rsidRDefault="00B62FC1" w:rsidP="00B62FC1">
      <w:pPr>
        <w:pStyle w:val="a3"/>
        <w:contextualSpacing/>
        <w:jc w:val="both"/>
        <w:rPr>
          <w:rFonts w:ascii="Times New Roman" w:hAnsi="Times New Roman" w:cs="Times New Roman"/>
          <w:sz w:val="24"/>
          <w:szCs w:val="24"/>
        </w:rPr>
      </w:pPr>
    </w:p>
    <w:p w14:paraId="74CB69D4"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Использовать Сайт в определенных настоящим Соглашением пределах.</w:t>
      </w:r>
    </w:p>
    <w:p w14:paraId="3AA7EC51" w14:textId="77777777" w:rsidR="00B62FC1" w:rsidRPr="00AE7F81" w:rsidRDefault="00B62FC1" w:rsidP="00B62FC1">
      <w:pPr>
        <w:pStyle w:val="a3"/>
        <w:contextualSpacing/>
        <w:jc w:val="both"/>
        <w:rPr>
          <w:rFonts w:ascii="Times New Roman" w:hAnsi="Times New Roman" w:cs="Times New Roman"/>
          <w:sz w:val="24"/>
          <w:szCs w:val="24"/>
        </w:rPr>
      </w:pPr>
    </w:p>
    <w:p w14:paraId="5721B478"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При использовании Сайта Пользователю запрещается:</w:t>
      </w:r>
    </w:p>
    <w:p w14:paraId="43153FA7" w14:textId="77777777" w:rsidR="00B62FC1" w:rsidRPr="00AE7F81" w:rsidRDefault="00B62FC1" w:rsidP="00B62FC1">
      <w:pPr>
        <w:pStyle w:val="a3"/>
        <w:contextualSpacing/>
        <w:jc w:val="both"/>
        <w:rPr>
          <w:rFonts w:ascii="Times New Roman" w:hAnsi="Times New Roman" w:cs="Times New Roman"/>
          <w:sz w:val="24"/>
          <w:szCs w:val="24"/>
        </w:rPr>
      </w:pPr>
    </w:p>
    <w:p w14:paraId="2137BE44"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Использовать Сайт способом, прямо не предусмотренным Соглашением, осуществлять использование Сайта или его частей за пределами срока действия Соглашения.</w:t>
      </w:r>
    </w:p>
    <w:p w14:paraId="728AECF3" w14:textId="77777777" w:rsidR="00B62FC1" w:rsidRPr="00AE7F81" w:rsidRDefault="00B62FC1" w:rsidP="00B62FC1">
      <w:pPr>
        <w:pStyle w:val="a3"/>
        <w:contextualSpacing/>
        <w:jc w:val="both"/>
        <w:rPr>
          <w:rFonts w:ascii="Times New Roman" w:hAnsi="Times New Roman" w:cs="Times New Roman"/>
          <w:sz w:val="24"/>
          <w:szCs w:val="24"/>
        </w:rPr>
      </w:pPr>
    </w:p>
    <w:p w14:paraId="56B11399"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Распространять, копировать или иным образом осуществлять обнародование программного обеспечения.</w:t>
      </w:r>
    </w:p>
    <w:p w14:paraId="6249AF05" w14:textId="77777777" w:rsidR="00B62FC1" w:rsidRPr="00AE7F81" w:rsidRDefault="00B62FC1" w:rsidP="00B62FC1">
      <w:pPr>
        <w:pStyle w:val="a3"/>
        <w:contextualSpacing/>
        <w:jc w:val="both"/>
        <w:rPr>
          <w:rFonts w:ascii="Times New Roman" w:hAnsi="Times New Roman" w:cs="Times New Roman"/>
          <w:sz w:val="24"/>
          <w:szCs w:val="24"/>
        </w:rPr>
      </w:pPr>
    </w:p>
    <w:p w14:paraId="3FCC35DF"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Предоставлять сублицензии на какое-либо использование Сайта или его частей третьим лицам.</w:t>
      </w:r>
    </w:p>
    <w:p w14:paraId="183B8ACC" w14:textId="77777777" w:rsidR="00B62FC1" w:rsidRPr="00AE7F81" w:rsidRDefault="00B62FC1" w:rsidP="00B62FC1">
      <w:pPr>
        <w:pStyle w:val="a3"/>
        <w:contextualSpacing/>
        <w:jc w:val="both"/>
        <w:rPr>
          <w:rFonts w:ascii="Times New Roman" w:hAnsi="Times New Roman" w:cs="Times New Roman"/>
          <w:sz w:val="24"/>
          <w:szCs w:val="24"/>
        </w:rPr>
      </w:pPr>
    </w:p>
    <w:p w14:paraId="3F488555"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Использовать Сайт для участия в деятельности аналогичной деятельности Администрации Сайта.</w:t>
      </w:r>
    </w:p>
    <w:p w14:paraId="5C2FE3D2" w14:textId="77777777" w:rsidR="00B62FC1" w:rsidRPr="00AE7F81" w:rsidRDefault="00B62FC1" w:rsidP="00B62FC1">
      <w:pPr>
        <w:pStyle w:val="a3"/>
        <w:contextualSpacing/>
        <w:jc w:val="both"/>
        <w:rPr>
          <w:rFonts w:ascii="Times New Roman" w:hAnsi="Times New Roman" w:cs="Times New Roman"/>
          <w:sz w:val="24"/>
          <w:szCs w:val="24"/>
        </w:rPr>
      </w:pPr>
    </w:p>
    <w:p w14:paraId="3443D63E"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Загружать какое-либо вредоносное программное обеспечение, которое повреждает, препятствует, перехватывает, экспроприирует, иным образом нарушает целостность программных или аппаратных систем, связанных с настоящим Сайтом, или личной информацией других Пользователей.</w:t>
      </w:r>
    </w:p>
    <w:p w14:paraId="297ED208" w14:textId="77777777" w:rsidR="00B62FC1" w:rsidRPr="00AE7F81" w:rsidRDefault="00B62FC1" w:rsidP="00B62FC1">
      <w:pPr>
        <w:pStyle w:val="a3"/>
        <w:contextualSpacing/>
        <w:jc w:val="both"/>
        <w:rPr>
          <w:rFonts w:ascii="Times New Roman" w:hAnsi="Times New Roman" w:cs="Times New Roman"/>
          <w:sz w:val="24"/>
          <w:szCs w:val="24"/>
        </w:rPr>
      </w:pPr>
    </w:p>
    <w:p w14:paraId="014C37A7"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Использовать размещенные на Сайте результаты интеллектуальной деятельности без предварительного письменного согласия Администрации Сайта.</w:t>
      </w:r>
    </w:p>
    <w:p w14:paraId="63FFC4BA" w14:textId="77777777" w:rsidR="00B62FC1" w:rsidRPr="00AE7F81" w:rsidRDefault="00B62FC1" w:rsidP="00B62FC1">
      <w:pPr>
        <w:pStyle w:val="a3"/>
        <w:contextualSpacing/>
        <w:jc w:val="both"/>
        <w:rPr>
          <w:rFonts w:ascii="Times New Roman" w:hAnsi="Times New Roman" w:cs="Times New Roman"/>
          <w:sz w:val="24"/>
          <w:szCs w:val="24"/>
        </w:rPr>
      </w:pPr>
    </w:p>
    <w:p w14:paraId="662B0336"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Стороны признают юридическую силу за электронными письмами – документами, отправленными по электронной почте, и признают их равнозначными документам на бумажных носителях, подписанным собственноручной подписью, в виду того, что только сами Стороны и уполномоченные ими лица имеют доступ к соответствующим средствам связи – адресам электронной почты. Стороны пришли к соглашению, что акт предоставления неисключительной лицензии не составляется.</w:t>
      </w:r>
    </w:p>
    <w:p w14:paraId="1B272CA6" w14:textId="77777777" w:rsidR="00B62FC1" w:rsidRPr="00AE7F81" w:rsidRDefault="00B62FC1" w:rsidP="00B62FC1">
      <w:pPr>
        <w:pStyle w:val="a3"/>
        <w:contextualSpacing/>
        <w:jc w:val="both"/>
        <w:rPr>
          <w:rFonts w:ascii="Times New Roman" w:hAnsi="Times New Roman" w:cs="Times New Roman"/>
          <w:sz w:val="24"/>
          <w:szCs w:val="24"/>
        </w:rPr>
      </w:pPr>
    </w:p>
    <w:p w14:paraId="48E8A3B6" w14:textId="77777777" w:rsidR="00B62FC1" w:rsidRPr="00AE7F81" w:rsidRDefault="00B62FC1" w:rsidP="00B62FC1">
      <w:pPr>
        <w:pStyle w:val="a3"/>
        <w:numPr>
          <w:ilvl w:val="0"/>
          <w:numId w:val="1"/>
        </w:numPr>
        <w:ind w:left="0" w:firstLine="0"/>
        <w:contextualSpacing/>
        <w:jc w:val="both"/>
        <w:rPr>
          <w:rFonts w:ascii="Times New Roman" w:hAnsi="Times New Roman" w:cs="Times New Roman"/>
          <w:b/>
          <w:sz w:val="24"/>
          <w:szCs w:val="24"/>
        </w:rPr>
      </w:pPr>
      <w:r w:rsidRPr="00AE7F81">
        <w:rPr>
          <w:rFonts w:ascii="Times New Roman" w:hAnsi="Times New Roman" w:cs="Times New Roman"/>
          <w:b/>
          <w:sz w:val="24"/>
          <w:szCs w:val="24"/>
        </w:rPr>
        <w:t>ОТВЕТСТВЕННОСТЬ И ПОРЯДОК РАЗРЕШЕНИЯ СПОРОВ</w:t>
      </w:r>
    </w:p>
    <w:p w14:paraId="1FDD5AEE" w14:textId="77777777" w:rsidR="00B62FC1" w:rsidRPr="00AE7F81" w:rsidRDefault="00B62FC1" w:rsidP="00B62FC1">
      <w:pPr>
        <w:pStyle w:val="a3"/>
        <w:contextualSpacing/>
        <w:jc w:val="both"/>
        <w:rPr>
          <w:rFonts w:ascii="Times New Roman" w:hAnsi="Times New Roman" w:cs="Times New Roman"/>
          <w:b/>
          <w:sz w:val="24"/>
          <w:szCs w:val="24"/>
        </w:rPr>
      </w:pPr>
    </w:p>
    <w:p w14:paraId="09F61FD3"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Администрация Сайта прилагает все возможные усилия для обеспечения </w:t>
      </w:r>
      <w:r w:rsidRPr="00AE7F81">
        <w:rPr>
          <w:rFonts w:ascii="Times New Roman" w:hAnsi="Times New Roman" w:cs="Times New Roman"/>
          <w:sz w:val="24"/>
          <w:szCs w:val="24"/>
        </w:rPr>
        <w:lastRenderedPageBreak/>
        <w:t>работоспособности Сайта, однако не гарантирует его постоянную доступность, бесперебойное и своевременное предоставление, безопасность, точность, отсутствие ошибок в работе Сайта. Единственной доступной возможностью Пользователя в связи с указанными выше проблемами является немедленное прекращение использования Сайта.</w:t>
      </w:r>
    </w:p>
    <w:p w14:paraId="422FA071" w14:textId="77777777" w:rsidR="00B62FC1" w:rsidRPr="00AE7F81" w:rsidRDefault="00B62FC1" w:rsidP="00B62FC1">
      <w:pPr>
        <w:pStyle w:val="a3"/>
        <w:contextualSpacing/>
        <w:jc w:val="both"/>
        <w:rPr>
          <w:rFonts w:ascii="Times New Roman" w:hAnsi="Times New Roman" w:cs="Times New Roman"/>
          <w:sz w:val="24"/>
          <w:szCs w:val="24"/>
        </w:rPr>
      </w:pPr>
    </w:p>
    <w:p w14:paraId="382AF122"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Сайт предоставляется Пользователю «как есть» («as is»), в соответствии с общепринятым в международной практике принципом. Администрация Сайта не несет ответственности за проблемы, возникающие в процессе установки, обновления, поддержки и эксплуатации системы (в т. ч. проблемы совместимости с другими программными продуктами (пакетами, драйверами и др.), несоответствия результатов использования Сайта ожиданиям Пользователя). </w:t>
      </w:r>
    </w:p>
    <w:p w14:paraId="62717646" w14:textId="77777777" w:rsidR="00B62FC1" w:rsidRPr="00AE7F81" w:rsidRDefault="00B62FC1" w:rsidP="00B62FC1">
      <w:pPr>
        <w:pStyle w:val="a3"/>
        <w:contextualSpacing/>
        <w:jc w:val="both"/>
        <w:rPr>
          <w:rFonts w:ascii="Times New Roman" w:hAnsi="Times New Roman" w:cs="Times New Roman"/>
          <w:sz w:val="24"/>
          <w:szCs w:val="24"/>
        </w:rPr>
      </w:pPr>
    </w:p>
    <w:p w14:paraId="35D33BDD"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Пользователь понимает, что несет полную ответственность за возможные негативные последствия, вызванные несовместимостью или конфликтами Сайта с другими программными продуктами, установленными на компьютере или ином устройстве Пользователя. Сайт не предназначен и не может быть использован в информационных системах, работающих в опасных средах, либо обслуживающих системы жизнеобеспечения, в которых сбой в работе Сайта может создать угрозу жизни и здоровью людей или повлечь убытки.</w:t>
      </w:r>
    </w:p>
    <w:p w14:paraId="03AC5E5D" w14:textId="77777777" w:rsidR="00B62FC1" w:rsidRPr="00AE7F81" w:rsidRDefault="00B62FC1" w:rsidP="00B62FC1">
      <w:pPr>
        <w:pStyle w:val="a3"/>
        <w:contextualSpacing/>
        <w:jc w:val="both"/>
        <w:rPr>
          <w:rFonts w:ascii="Times New Roman" w:hAnsi="Times New Roman" w:cs="Times New Roman"/>
          <w:sz w:val="24"/>
          <w:szCs w:val="24"/>
        </w:rPr>
      </w:pPr>
    </w:p>
    <w:p w14:paraId="06ACB76F"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Администрация Сайта не несет никакой ответственности, будь то договорная ответственность или ответственность из причинения вреда, вне зависимости от того, был Пользователь оповещен о возможности наступления указанных нарушений или ущерба, связанного или являющегося следствием использования Сайта Пользователем, в том числе, не ограничиваясь, за ущерб, наступивший в результате:</w:t>
      </w:r>
    </w:p>
    <w:p w14:paraId="2B05BFCB" w14:textId="77777777" w:rsidR="00B62FC1" w:rsidRPr="00AE7F81" w:rsidRDefault="00B62FC1" w:rsidP="00B62FC1">
      <w:pPr>
        <w:pStyle w:val="a3"/>
        <w:contextualSpacing/>
        <w:jc w:val="both"/>
        <w:rPr>
          <w:rFonts w:ascii="Times New Roman" w:hAnsi="Times New Roman" w:cs="Times New Roman"/>
          <w:sz w:val="24"/>
          <w:szCs w:val="24"/>
        </w:rPr>
      </w:pPr>
    </w:p>
    <w:p w14:paraId="169B9781"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Загрузки Пользователем или иного получения данных через Сайт. Никакие рекомендации, полученные Пользователем в устной или письменной форме от Администрации Сайта, не создают никаких гарантий.</w:t>
      </w:r>
    </w:p>
    <w:p w14:paraId="6A0FF1A6" w14:textId="77777777" w:rsidR="00B62FC1" w:rsidRPr="00AE7F81" w:rsidRDefault="00B62FC1" w:rsidP="00B62FC1">
      <w:pPr>
        <w:pStyle w:val="a3"/>
        <w:contextualSpacing/>
        <w:jc w:val="both"/>
        <w:rPr>
          <w:rFonts w:ascii="Times New Roman" w:hAnsi="Times New Roman" w:cs="Times New Roman"/>
          <w:sz w:val="24"/>
          <w:szCs w:val="24"/>
        </w:rPr>
      </w:pPr>
    </w:p>
    <w:p w14:paraId="00B65995"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Проведения Администрацией Сайта профилактических работ на Сайте с одновременным прекращением использования Сайта Пользователем.</w:t>
      </w:r>
    </w:p>
    <w:p w14:paraId="6E97484C" w14:textId="77777777" w:rsidR="00B62FC1" w:rsidRPr="00AE7F81" w:rsidRDefault="00B62FC1" w:rsidP="00B62FC1">
      <w:pPr>
        <w:pStyle w:val="a3"/>
        <w:contextualSpacing/>
        <w:jc w:val="both"/>
        <w:rPr>
          <w:rFonts w:ascii="Times New Roman" w:hAnsi="Times New Roman" w:cs="Times New Roman"/>
          <w:sz w:val="24"/>
          <w:szCs w:val="24"/>
        </w:rPr>
      </w:pPr>
    </w:p>
    <w:p w14:paraId="3CBD7B08" w14:textId="77777777" w:rsidR="00B62FC1" w:rsidRPr="00AE7F81" w:rsidRDefault="00B62FC1" w:rsidP="00B62FC1">
      <w:pPr>
        <w:pStyle w:val="a3"/>
        <w:numPr>
          <w:ilvl w:val="2"/>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Предоставления Пользователем недостоверной информации посредством Сайта или сотрудникам Администрации Сайта в устной или письменной форме.</w:t>
      </w:r>
    </w:p>
    <w:p w14:paraId="4C25A4D1" w14:textId="77777777" w:rsidR="00B62FC1" w:rsidRPr="00AE7F81" w:rsidRDefault="00B62FC1" w:rsidP="00B62FC1">
      <w:pPr>
        <w:pStyle w:val="a3"/>
        <w:contextualSpacing/>
        <w:jc w:val="both"/>
        <w:rPr>
          <w:rFonts w:ascii="Times New Roman" w:hAnsi="Times New Roman" w:cs="Times New Roman"/>
          <w:sz w:val="24"/>
          <w:szCs w:val="24"/>
        </w:rPr>
      </w:pPr>
    </w:p>
    <w:p w14:paraId="5B30C7A2"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Никакие рекомендации, полученные Пользователем в устной или письменной форме от Администрации Сайта, не создают никаких гарантий.</w:t>
      </w:r>
    </w:p>
    <w:p w14:paraId="7967664B" w14:textId="77777777" w:rsidR="00B62FC1" w:rsidRPr="00AE7F81" w:rsidRDefault="00B62FC1" w:rsidP="00B62FC1">
      <w:pPr>
        <w:pStyle w:val="a3"/>
        <w:contextualSpacing/>
        <w:jc w:val="both"/>
        <w:rPr>
          <w:rFonts w:ascii="Times New Roman" w:hAnsi="Times New Roman" w:cs="Times New Roman"/>
          <w:sz w:val="24"/>
          <w:szCs w:val="24"/>
        </w:rPr>
      </w:pPr>
    </w:p>
    <w:p w14:paraId="0ECC404A"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В случае возникновения споров между Пользователем и Администрацией Сайта, вытекающих из настоящего Соглашения, претензионный порядок их урегулирования является обязательным.</w:t>
      </w:r>
    </w:p>
    <w:p w14:paraId="4CCAFFDE" w14:textId="77777777" w:rsidR="00B62FC1" w:rsidRPr="00AE7F81" w:rsidRDefault="00B62FC1" w:rsidP="00B62FC1">
      <w:pPr>
        <w:pStyle w:val="a3"/>
        <w:contextualSpacing/>
        <w:jc w:val="both"/>
        <w:rPr>
          <w:rFonts w:ascii="Times New Roman" w:hAnsi="Times New Roman" w:cs="Times New Roman"/>
          <w:sz w:val="24"/>
          <w:szCs w:val="24"/>
        </w:rPr>
      </w:pPr>
    </w:p>
    <w:p w14:paraId="22C6CF34"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Пользователь вправе направить письменную мотивированную претензию в адрес Администрации Сайта, если считает, что Администрация Сайта нарушает условия настоящего Соглашения. Претензии, не позволяющие идентифицировать Пользователя, не рассматриваются.</w:t>
      </w:r>
    </w:p>
    <w:p w14:paraId="4007B26A" w14:textId="77777777" w:rsidR="00B62FC1" w:rsidRPr="00AE7F81" w:rsidRDefault="00B62FC1" w:rsidP="00B62FC1">
      <w:pPr>
        <w:pStyle w:val="a3"/>
        <w:contextualSpacing/>
        <w:jc w:val="both"/>
        <w:rPr>
          <w:rFonts w:ascii="Times New Roman" w:hAnsi="Times New Roman" w:cs="Times New Roman"/>
          <w:sz w:val="24"/>
          <w:szCs w:val="24"/>
        </w:rPr>
      </w:pPr>
    </w:p>
    <w:p w14:paraId="02547304"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Администрация Сайта вправе направить письменную мотивированную претензию в адрес Пользователя, который по мнению Администрации Сайта нарушает условия настоящего Соглашения.</w:t>
      </w:r>
    </w:p>
    <w:p w14:paraId="7CCD0025" w14:textId="77777777" w:rsidR="00B62FC1" w:rsidRPr="00AE7F81" w:rsidRDefault="00B62FC1" w:rsidP="00B62FC1">
      <w:pPr>
        <w:pStyle w:val="a3"/>
        <w:contextualSpacing/>
        <w:jc w:val="both"/>
        <w:rPr>
          <w:rFonts w:ascii="Times New Roman" w:hAnsi="Times New Roman" w:cs="Times New Roman"/>
          <w:sz w:val="24"/>
          <w:szCs w:val="24"/>
        </w:rPr>
      </w:pPr>
    </w:p>
    <w:p w14:paraId="5F8B8547"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lastRenderedPageBreak/>
        <w:t>Срок для рассмотрения претензии составляет 10 (десять) дней со дня ее получения адресатом.</w:t>
      </w:r>
    </w:p>
    <w:p w14:paraId="0684CCB0" w14:textId="77777777" w:rsidR="00B62FC1" w:rsidRPr="00AE7F81" w:rsidRDefault="00B62FC1" w:rsidP="00B62FC1">
      <w:pPr>
        <w:pStyle w:val="a3"/>
        <w:contextualSpacing/>
        <w:jc w:val="both"/>
        <w:rPr>
          <w:rFonts w:ascii="Times New Roman" w:hAnsi="Times New Roman" w:cs="Times New Roman"/>
          <w:sz w:val="24"/>
          <w:szCs w:val="24"/>
        </w:rPr>
      </w:pPr>
    </w:p>
    <w:p w14:paraId="2FAD31E3"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В случае недостижения разрешения спора, вытекающего из настоящего Соглашения в претензионном порядке, спор подлежит рассмотрению в суде по месту нахождения Администрации Сайта.</w:t>
      </w:r>
    </w:p>
    <w:p w14:paraId="225FA2EA" w14:textId="77777777" w:rsidR="00B62FC1" w:rsidRPr="00AE7F81" w:rsidRDefault="00B62FC1" w:rsidP="00B62FC1">
      <w:pPr>
        <w:pStyle w:val="a3"/>
        <w:contextualSpacing/>
        <w:jc w:val="both"/>
        <w:rPr>
          <w:rFonts w:ascii="Times New Roman" w:hAnsi="Times New Roman" w:cs="Times New Roman"/>
          <w:sz w:val="24"/>
          <w:szCs w:val="24"/>
        </w:rPr>
      </w:pPr>
    </w:p>
    <w:p w14:paraId="49F9AF7E" w14:textId="77777777" w:rsidR="00B62FC1" w:rsidRPr="00AE7F81" w:rsidRDefault="00B62FC1" w:rsidP="00B62FC1">
      <w:pPr>
        <w:pStyle w:val="a3"/>
        <w:numPr>
          <w:ilvl w:val="0"/>
          <w:numId w:val="1"/>
        </w:numPr>
        <w:ind w:left="0" w:firstLine="0"/>
        <w:contextualSpacing/>
        <w:jc w:val="both"/>
        <w:rPr>
          <w:rFonts w:ascii="Times New Roman" w:hAnsi="Times New Roman" w:cs="Times New Roman"/>
          <w:b/>
          <w:sz w:val="24"/>
          <w:szCs w:val="24"/>
        </w:rPr>
      </w:pPr>
      <w:r w:rsidRPr="00AE7F81">
        <w:rPr>
          <w:rFonts w:ascii="Times New Roman" w:hAnsi="Times New Roman" w:cs="Times New Roman"/>
          <w:b/>
          <w:sz w:val="24"/>
          <w:szCs w:val="24"/>
        </w:rPr>
        <w:t>КОНФИДЕНЦИАЛЬНОСТЬ И БЕЗОПАСНОСТЬ</w:t>
      </w:r>
    </w:p>
    <w:p w14:paraId="0ACE4F5E" w14:textId="77777777" w:rsidR="00B62FC1" w:rsidRPr="00AE7F81" w:rsidRDefault="00B62FC1" w:rsidP="00B62FC1">
      <w:pPr>
        <w:pStyle w:val="a3"/>
        <w:contextualSpacing/>
        <w:jc w:val="both"/>
        <w:rPr>
          <w:rFonts w:ascii="Times New Roman" w:hAnsi="Times New Roman" w:cs="Times New Roman"/>
          <w:b/>
          <w:sz w:val="24"/>
          <w:szCs w:val="24"/>
        </w:rPr>
      </w:pPr>
    </w:p>
    <w:p w14:paraId="27C76D6A"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Администрация Сайта ответственно относится к сохранению неприкосновенности частной жизни и конфиденциальной информации. Администрация Сайта хранит и обрабатывает предоставленную Пользователем информацию, строго придерживаясь Политики в отношении обработки персональных данных, размещенной на Сайте, в соответствии с требованиями федерального закона «О персональных данных» от 27.07.2006 № 152-ФЗ.</w:t>
      </w:r>
    </w:p>
    <w:p w14:paraId="28BD520D" w14:textId="77777777" w:rsidR="00B62FC1" w:rsidRPr="00AE7F81" w:rsidRDefault="00B62FC1" w:rsidP="00B62FC1">
      <w:pPr>
        <w:pStyle w:val="a3"/>
        <w:contextualSpacing/>
        <w:jc w:val="both"/>
        <w:rPr>
          <w:rFonts w:ascii="Times New Roman" w:hAnsi="Times New Roman" w:cs="Times New Roman"/>
          <w:sz w:val="24"/>
          <w:szCs w:val="24"/>
        </w:rPr>
      </w:pPr>
    </w:p>
    <w:p w14:paraId="02018EB3" w14:textId="77777777" w:rsidR="00B62FC1" w:rsidRPr="00AE7F81" w:rsidRDefault="00B62FC1" w:rsidP="00B62FC1">
      <w:pPr>
        <w:pStyle w:val="a3"/>
        <w:numPr>
          <w:ilvl w:val="0"/>
          <w:numId w:val="1"/>
        </w:numPr>
        <w:ind w:left="0" w:firstLine="0"/>
        <w:contextualSpacing/>
        <w:jc w:val="both"/>
        <w:rPr>
          <w:rFonts w:ascii="Times New Roman" w:hAnsi="Times New Roman" w:cs="Times New Roman"/>
          <w:b/>
          <w:sz w:val="24"/>
          <w:szCs w:val="24"/>
        </w:rPr>
      </w:pPr>
      <w:r w:rsidRPr="00AE7F81">
        <w:rPr>
          <w:rFonts w:ascii="Times New Roman" w:hAnsi="Times New Roman" w:cs="Times New Roman"/>
          <w:b/>
          <w:sz w:val="24"/>
          <w:szCs w:val="24"/>
        </w:rPr>
        <w:t>СРОК ДЕЙСТВИЯ СОГЛАШЕНИЯ. ПОРЯДОК РАСТОРЖЕНИЯ</w:t>
      </w:r>
    </w:p>
    <w:p w14:paraId="10CC1191" w14:textId="77777777" w:rsidR="00B62FC1" w:rsidRPr="00AE7F81" w:rsidRDefault="00B62FC1" w:rsidP="00B62FC1">
      <w:pPr>
        <w:pStyle w:val="a3"/>
        <w:contextualSpacing/>
        <w:jc w:val="both"/>
        <w:rPr>
          <w:rFonts w:ascii="Times New Roman" w:hAnsi="Times New Roman" w:cs="Times New Roman"/>
          <w:b/>
          <w:sz w:val="24"/>
          <w:szCs w:val="24"/>
        </w:rPr>
      </w:pPr>
    </w:p>
    <w:p w14:paraId="7FCAA56A"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Соглашение вступает в силу с даты акцепта и действует до расторжения Сторонами.</w:t>
      </w:r>
    </w:p>
    <w:p w14:paraId="1C38DE21" w14:textId="77777777" w:rsidR="00B62FC1" w:rsidRPr="00AE7F81" w:rsidRDefault="00B62FC1" w:rsidP="00B62FC1">
      <w:pPr>
        <w:pStyle w:val="a3"/>
        <w:contextualSpacing/>
        <w:jc w:val="both"/>
        <w:rPr>
          <w:rFonts w:ascii="Times New Roman" w:hAnsi="Times New Roman" w:cs="Times New Roman"/>
          <w:sz w:val="24"/>
          <w:szCs w:val="24"/>
        </w:rPr>
      </w:pPr>
    </w:p>
    <w:p w14:paraId="4CAE4CF6"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Пользователь обязуется самостоятельно следить за изменениями настоящего Соглашения путем периодического ознакомления с актуальной редакцией, не менее одного раза в месяц. Пользователь самостоятельно отвечает за любые последствия, наступившие в связи с не ознакомлением с Соглашением и приложениями к нему.</w:t>
      </w:r>
    </w:p>
    <w:p w14:paraId="55CB6351" w14:textId="77777777" w:rsidR="00B62FC1" w:rsidRPr="00AE7F81" w:rsidRDefault="00B62FC1" w:rsidP="00B62FC1">
      <w:pPr>
        <w:pStyle w:val="a3"/>
        <w:contextualSpacing/>
        <w:jc w:val="both"/>
        <w:rPr>
          <w:rFonts w:ascii="Times New Roman" w:hAnsi="Times New Roman" w:cs="Times New Roman"/>
          <w:sz w:val="24"/>
          <w:szCs w:val="24"/>
        </w:rPr>
      </w:pPr>
    </w:p>
    <w:p w14:paraId="76ADEE1E"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В случае если Пользователь не согласен с каким-либо положением Соглашения и (или) приложений к нему, он обязан незамедлительно прекратить использование Сайта.</w:t>
      </w:r>
    </w:p>
    <w:p w14:paraId="0994F0FC" w14:textId="77777777" w:rsidR="00B62FC1" w:rsidRPr="00AE7F81" w:rsidRDefault="00B62FC1" w:rsidP="00B62FC1">
      <w:pPr>
        <w:pStyle w:val="a3"/>
        <w:contextualSpacing/>
        <w:jc w:val="both"/>
        <w:rPr>
          <w:rFonts w:ascii="Times New Roman" w:hAnsi="Times New Roman" w:cs="Times New Roman"/>
          <w:sz w:val="24"/>
          <w:szCs w:val="24"/>
        </w:rPr>
      </w:pPr>
    </w:p>
    <w:p w14:paraId="31ED9F3B"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При расторжении настоящего Соглашения немедленно прекращается действие всех лицензий и прав на использование Сайта. Расторжение Соглашения не влияет на обязательства Пользователя, налагаемые условиями настоящего Соглашения, перед Администрацией Сайта, которые в разумных пределах должны сохраняться и после расторжения Соглашения.</w:t>
      </w:r>
    </w:p>
    <w:p w14:paraId="0402704E" w14:textId="77777777" w:rsidR="00B62FC1" w:rsidRPr="00AE7F81" w:rsidRDefault="00B62FC1" w:rsidP="00B62FC1">
      <w:pPr>
        <w:pStyle w:val="a3"/>
        <w:contextualSpacing/>
        <w:jc w:val="both"/>
        <w:rPr>
          <w:rFonts w:ascii="Times New Roman" w:hAnsi="Times New Roman" w:cs="Times New Roman"/>
          <w:sz w:val="24"/>
          <w:szCs w:val="24"/>
        </w:rPr>
      </w:pPr>
    </w:p>
    <w:p w14:paraId="6C9B19F4" w14:textId="77777777" w:rsidR="00B62FC1" w:rsidRPr="00AE7F81" w:rsidRDefault="00B62FC1" w:rsidP="00B62FC1">
      <w:pPr>
        <w:pStyle w:val="a3"/>
        <w:numPr>
          <w:ilvl w:val="0"/>
          <w:numId w:val="1"/>
        </w:numPr>
        <w:ind w:left="0" w:firstLine="0"/>
        <w:contextualSpacing/>
        <w:jc w:val="both"/>
        <w:rPr>
          <w:rFonts w:ascii="Times New Roman" w:hAnsi="Times New Roman" w:cs="Times New Roman"/>
          <w:b/>
          <w:sz w:val="24"/>
          <w:szCs w:val="24"/>
        </w:rPr>
      </w:pPr>
      <w:r w:rsidRPr="00AE7F81">
        <w:rPr>
          <w:rFonts w:ascii="Times New Roman" w:hAnsi="Times New Roman" w:cs="Times New Roman"/>
          <w:b/>
          <w:sz w:val="24"/>
          <w:szCs w:val="24"/>
        </w:rPr>
        <w:t>ПРОЧИЕ УСЛОВИЯ</w:t>
      </w:r>
    </w:p>
    <w:p w14:paraId="153F99A2" w14:textId="77777777" w:rsidR="00B62FC1" w:rsidRPr="00AE7F81" w:rsidRDefault="00B62FC1" w:rsidP="00B62FC1">
      <w:pPr>
        <w:pStyle w:val="a3"/>
        <w:contextualSpacing/>
        <w:jc w:val="both"/>
        <w:rPr>
          <w:rFonts w:ascii="Times New Roman" w:hAnsi="Times New Roman" w:cs="Times New Roman"/>
          <w:b/>
          <w:sz w:val="24"/>
          <w:szCs w:val="24"/>
        </w:rPr>
      </w:pPr>
    </w:p>
    <w:p w14:paraId="43F59639"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Действие неисключительной лицензии по Соглашению распространяется на все последующие обновления и новые версии Сайта. </w:t>
      </w:r>
    </w:p>
    <w:p w14:paraId="3F90CF4A" w14:textId="77777777" w:rsidR="00B62FC1" w:rsidRPr="00AE7F81" w:rsidRDefault="00B62FC1" w:rsidP="00B62FC1">
      <w:pPr>
        <w:pStyle w:val="a3"/>
        <w:contextualSpacing/>
        <w:jc w:val="both"/>
        <w:rPr>
          <w:rFonts w:ascii="Times New Roman" w:hAnsi="Times New Roman" w:cs="Times New Roman"/>
          <w:sz w:val="24"/>
          <w:szCs w:val="24"/>
        </w:rPr>
      </w:pPr>
    </w:p>
    <w:p w14:paraId="316D27C5"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Настоящее Соглашение между Администрацией Сайта и Пользователем исчерпывающим образом регулируют использование Пользователем Сайта, включая все функции Сайта, заменяя любые предшествующие письменные или устные договоренности в отношении содержания данного документа. </w:t>
      </w:r>
    </w:p>
    <w:p w14:paraId="439B7AE5" w14:textId="77777777" w:rsidR="00B62FC1" w:rsidRPr="00AE7F81" w:rsidRDefault="00B62FC1" w:rsidP="00B62FC1">
      <w:pPr>
        <w:pStyle w:val="a3"/>
        <w:contextualSpacing/>
        <w:jc w:val="both"/>
        <w:rPr>
          <w:rFonts w:ascii="Times New Roman" w:hAnsi="Times New Roman" w:cs="Times New Roman"/>
          <w:sz w:val="24"/>
          <w:szCs w:val="24"/>
        </w:rPr>
      </w:pPr>
    </w:p>
    <w:p w14:paraId="3EC68439"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Если какое-либо положение настоящего Соглашения либо его часть будет признано не имеющим юридической силы любым судебным, либо административным органом, обладающим надлежащей юрисдикцией, такое положение или его часть должны быть удалены из настоящего Соглашения без какого-либо ущерба для правомочности, действенности, возможности принудительного исполнения остальных положений настоящего Соглашения.</w:t>
      </w:r>
    </w:p>
    <w:p w14:paraId="60CB6129" w14:textId="77777777" w:rsidR="00B62FC1" w:rsidRPr="00AE7F81" w:rsidRDefault="00B62FC1" w:rsidP="00B62FC1">
      <w:pPr>
        <w:pStyle w:val="a3"/>
        <w:contextualSpacing/>
        <w:jc w:val="both"/>
        <w:rPr>
          <w:rFonts w:ascii="Times New Roman" w:hAnsi="Times New Roman" w:cs="Times New Roman"/>
          <w:sz w:val="24"/>
          <w:szCs w:val="24"/>
        </w:rPr>
      </w:pPr>
    </w:p>
    <w:p w14:paraId="755B55A8"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 xml:space="preserve">Бездействие или задержка при реализации Администрацией Сайта своих законных </w:t>
      </w:r>
      <w:r w:rsidRPr="00AE7F81">
        <w:rPr>
          <w:rFonts w:ascii="Times New Roman" w:hAnsi="Times New Roman" w:cs="Times New Roman"/>
          <w:sz w:val="24"/>
          <w:szCs w:val="24"/>
        </w:rPr>
        <w:lastRenderedPageBreak/>
        <w:t>прав или требований по возмещению ущерба, предусмотренных настоящим Соглашением, не означает отказа Администрации Сайта от своих законных прав.</w:t>
      </w:r>
    </w:p>
    <w:p w14:paraId="4BF20039" w14:textId="77777777" w:rsidR="00B62FC1" w:rsidRPr="00AE7F81" w:rsidRDefault="00B62FC1" w:rsidP="00B62FC1">
      <w:pPr>
        <w:pStyle w:val="a3"/>
        <w:contextualSpacing/>
        <w:jc w:val="both"/>
        <w:rPr>
          <w:rFonts w:ascii="Times New Roman" w:hAnsi="Times New Roman" w:cs="Times New Roman"/>
          <w:sz w:val="24"/>
          <w:szCs w:val="24"/>
        </w:rPr>
      </w:pPr>
    </w:p>
    <w:p w14:paraId="1DFF5DA8" w14:textId="77777777" w:rsidR="00B62FC1" w:rsidRPr="00AE7F81" w:rsidRDefault="00B62FC1" w:rsidP="00B62FC1">
      <w:pPr>
        <w:pStyle w:val="a3"/>
        <w:numPr>
          <w:ilvl w:val="1"/>
          <w:numId w:val="1"/>
        </w:numPr>
        <w:ind w:left="0" w:firstLine="0"/>
        <w:contextualSpacing/>
        <w:jc w:val="both"/>
        <w:rPr>
          <w:rFonts w:ascii="Times New Roman" w:hAnsi="Times New Roman" w:cs="Times New Roman"/>
          <w:sz w:val="24"/>
          <w:szCs w:val="24"/>
        </w:rPr>
      </w:pPr>
      <w:r w:rsidRPr="00AE7F81">
        <w:rPr>
          <w:rFonts w:ascii="Times New Roman" w:hAnsi="Times New Roman" w:cs="Times New Roman"/>
          <w:sz w:val="24"/>
          <w:szCs w:val="24"/>
        </w:rPr>
        <w:t>Названия разделов настоящего Соглашения устанавливаются исключительно в справочных целях и никаким образом не определяют, не ограничивают, не толкуют содержание соответствующего раздела.</w:t>
      </w:r>
    </w:p>
    <w:p w14:paraId="68B8AC6D" w14:textId="77777777" w:rsidR="00B62FC1" w:rsidRPr="00AE7F81" w:rsidRDefault="00B62FC1" w:rsidP="00B62FC1">
      <w:pPr>
        <w:pStyle w:val="a3"/>
        <w:contextualSpacing/>
        <w:jc w:val="both"/>
        <w:rPr>
          <w:rFonts w:ascii="Times New Roman" w:hAnsi="Times New Roman" w:cs="Times New Roman"/>
          <w:sz w:val="24"/>
          <w:szCs w:val="24"/>
        </w:rPr>
      </w:pPr>
    </w:p>
    <w:p w14:paraId="0FBBCCDC" w14:textId="77777777" w:rsidR="00B62FC1" w:rsidRPr="00AE7F81" w:rsidRDefault="00B62FC1" w:rsidP="00B62FC1">
      <w:pPr>
        <w:pStyle w:val="a3"/>
        <w:numPr>
          <w:ilvl w:val="1"/>
          <w:numId w:val="1"/>
        </w:numPr>
        <w:ind w:left="0" w:firstLine="0"/>
        <w:contextualSpacing/>
        <w:jc w:val="both"/>
        <w:rPr>
          <w:rFonts w:ascii="Times New Roman" w:eastAsiaTheme="minorHAnsi" w:hAnsi="Times New Roman" w:cs="Times New Roman"/>
          <w:color w:val="auto"/>
          <w:sz w:val="24"/>
          <w:szCs w:val="24"/>
        </w:rPr>
      </w:pPr>
      <w:r w:rsidRPr="00AE7F81">
        <w:rPr>
          <w:rFonts w:ascii="Times New Roman" w:hAnsi="Times New Roman" w:cs="Times New Roman"/>
          <w:sz w:val="24"/>
          <w:szCs w:val="24"/>
        </w:rPr>
        <w:t xml:space="preserve">Действие настоящего Соглашения подчинено законодательству Российской Федерации. </w:t>
      </w:r>
    </w:p>
    <w:p w14:paraId="6D5BA47B" w14:textId="3B400AB6" w:rsidR="00E2562E" w:rsidRPr="00B62FC1" w:rsidRDefault="00E2562E" w:rsidP="00B62FC1"/>
    <w:sectPr w:rsidR="00E2562E" w:rsidRPr="00B62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E1"/>
    <w:multiLevelType w:val="multilevel"/>
    <w:tmpl w:val="85848F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F2E4F28"/>
    <w:multiLevelType w:val="hybridMultilevel"/>
    <w:tmpl w:val="CDD85324"/>
    <w:lvl w:ilvl="0" w:tplc="EC18166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5B"/>
    <w:rsid w:val="000E788A"/>
    <w:rsid w:val="00120B5B"/>
    <w:rsid w:val="001448C8"/>
    <w:rsid w:val="003F3485"/>
    <w:rsid w:val="0043210A"/>
    <w:rsid w:val="004F63C3"/>
    <w:rsid w:val="00772ADB"/>
    <w:rsid w:val="00783CDC"/>
    <w:rsid w:val="0085431D"/>
    <w:rsid w:val="0087175C"/>
    <w:rsid w:val="009325E0"/>
    <w:rsid w:val="009C472F"/>
    <w:rsid w:val="00AE02D9"/>
    <w:rsid w:val="00B50CB1"/>
    <w:rsid w:val="00B62FC1"/>
    <w:rsid w:val="00C424C0"/>
    <w:rsid w:val="00CD174D"/>
    <w:rsid w:val="00E2562E"/>
    <w:rsid w:val="00ED2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5A4E"/>
  <w15:chartTrackingRefBased/>
  <w15:docId w15:val="{3F6B93E5-A1FE-49A4-9B44-803809F4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B5B"/>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0B5B"/>
    <w:pPr>
      <w:widowControl w:val="0"/>
      <w:spacing w:after="0" w:line="240" w:lineRule="auto"/>
    </w:pPr>
    <w:rPr>
      <w:rFonts w:ascii="Calibri" w:eastAsia="Calibri" w:hAnsi="Calibri"/>
      <w:color w:val="00000A"/>
      <w:sz w:val="28"/>
    </w:rPr>
  </w:style>
  <w:style w:type="character" w:styleId="a4">
    <w:name w:val="Hyperlink"/>
    <w:basedOn w:val="a0"/>
    <w:uiPriority w:val="99"/>
    <w:unhideWhenUsed/>
    <w:rsid w:val="00120B5B"/>
    <w:rPr>
      <w:color w:val="0563C1" w:themeColor="hyperlink"/>
      <w:u w:val="single"/>
    </w:rPr>
  </w:style>
  <w:style w:type="paragraph" w:styleId="a5">
    <w:name w:val="List Paragraph"/>
    <w:basedOn w:val="a"/>
    <w:uiPriority w:val="34"/>
    <w:qFormat/>
    <w:rsid w:val="00C42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9459">
      <w:bodyDiv w:val="1"/>
      <w:marLeft w:val="0"/>
      <w:marRight w:val="0"/>
      <w:marTop w:val="0"/>
      <w:marBottom w:val="0"/>
      <w:divBdr>
        <w:top w:val="none" w:sz="0" w:space="0" w:color="auto"/>
        <w:left w:val="none" w:sz="0" w:space="0" w:color="auto"/>
        <w:bottom w:val="none" w:sz="0" w:space="0" w:color="auto"/>
        <w:right w:val="none" w:sz="0" w:space="0" w:color="auto"/>
      </w:divBdr>
    </w:div>
    <w:div w:id="693774432">
      <w:bodyDiv w:val="1"/>
      <w:marLeft w:val="0"/>
      <w:marRight w:val="0"/>
      <w:marTop w:val="0"/>
      <w:marBottom w:val="0"/>
      <w:divBdr>
        <w:top w:val="none" w:sz="0" w:space="0" w:color="auto"/>
        <w:left w:val="none" w:sz="0" w:space="0" w:color="auto"/>
        <w:bottom w:val="none" w:sz="0" w:space="0" w:color="auto"/>
        <w:right w:val="none" w:sz="0" w:space="0" w:color="auto"/>
      </w:divBdr>
    </w:div>
    <w:div w:id="995381217">
      <w:bodyDiv w:val="1"/>
      <w:marLeft w:val="0"/>
      <w:marRight w:val="0"/>
      <w:marTop w:val="0"/>
      <w:marBottom w:val="0"/>
      <w:divBdr>
        <w:top w:val="none" w:sz="0" w:space="0" w:color="auto"/>
        <w:left w:val="none" w:sz="0" w:space="0" w:color="auto"/>
        <w:bottom w:val="none" w:sz="0" w:space="0" w:color="auto"/>
        <w:right w:val="none" w:sz="0" w:space="0" w:color="auto"/>
      </w:divBdr>
    </w:div>
    <w:div w:id="1355771187">
      <w:bodyDiv w:val="1"/>
      <w:marLeft w:val="0"/>
      <w:marRight w:val="0"/>
      <w:marTop w:val="0"/>
      <w:marBottom w:val="0"/>
      <w:divBdr>
        <w:top w:val="none" w:sz="0" w:space="0" w:color="auto"/>
        <w:left w:val="none" w:sz="0" w:space="0" w:color="auto"/>
        <w:bottom w:val="none" w:sz="0" w:space="0" w:color="auto"/>
        <w:right w:val="none" w:sz="0" w:space="0" w:color="auto"/>
      </w:divBdr>
    </w:div>
    <w:div w:id="20164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Максим</cp:lastModifiedBy>
  <cp:revision>16</cp:revision>
  <dcterms:created xsi:type="dcterms:W3CDTF">2021-05-11T14:18:00Z</dcterms:created>
  <dcterms:modified xsi:type="dcterms:W3CDTF">2025-06-14T10:55:00Z</dcterms:modified>
</cp:coreProperties>
</file>